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EA9C2" w14:textId="77777777" w:rsidR="006F3A39" w:rsidRDefault="006F3A39" w:rsidP="00D84790">
      <w:pPr>
        <w:pStyle w:val="Ingetavstnd"/>
        <w:rPr>
          <w:b/>
          <w:sz w:val="24"/>
          <w:szCs w:val="24"/>
        </w:rPr>
      </w:pPr>
    </w:p>
    <w:p w14:paraId="60535044" w14:textId="77777777" w:rsidR="00D84790" w:rsidRPr="00437514" w:rsidRDefault="00D84790" w:rsidP="00D84790">
      <w:pPr>
        <w:pStyle w:val="Ingetavstnd"/>
        <w:rPr>
          <w:b/>
          <w:sz w:val="24"/>
          <w:szCs w:val="24"/>
        </w:rPr>
      </w:pPr>
      <w:r w:rsidRPr="00437514">
        <w:rPr>
          <w:b/>
          <w:noProof/>
          <w:sz w:val="24"/>
          <w:szCs w:val="24"/>
          <w:lang w:eastAsia="sv-SE"/>
        </w:rPr>
        <w:drawing>
          <wp:anchor distT="0" distB="0" distL="114935" distR="114935" simplePos="0" relativeHeight="251659264" behindDoc="1" locked="0" layoutInCell="1" allowOverlap="1" wp14:anchorId="435B2CEC" wp14:editId="1BD73839">
            <wp:simplePos x="0" y="0"/>
            <wp:positionH relativeFrom="column">
              <wp:posOffset>5341620</wp:posOffset>
            </wp:positionH>
            <wp:positionV relativeFrom="paragraph">
              <wp:posOffset>-213995</wp:posOffset>
            </wp:positionV>
            <wp:extent cx="1196340" cy="1838325"/>
            <wp:effectExtent l="0" t="0" r="3810" b="9525"/>
            <wp:wrapTight wrapText="bothSides">
              <wp:wrapPolygon edited="0">
                <wp:start x="0" y="0"/>
                <wp:lineTo x="0" y="21488"/>
                <wp:lineTo x="21325" y="21488"/>
                <wp:lineTo x="21325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838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514">
        <w:rPr>
          <w:b/>
          <w:sz w:val="24"/>
          <w:szCs w:val="24"/>
        </w:rPr>
        <w:t>UNIONEN-SENIORERNA</w:t>
      </w:r>
    </w:p>
    <w:p w14:paraId="773B23E8" w14:textId="77777777" w:rsidR="00D84790" w:rsidRPr="00437514" w:rsidRDefault="00D84790" w:rsidP="00D84790">
      <w:pPr>
        <w:pStyle w:val="Ingetavstnd"/>
        <w:rPr>
          <w:b/>
          <w:sz w:val="24"/>
          <w:szCs w:val="24"/>
        </w:rPr>
      </w:pPr>
      <w:r w:rsidRPr="00437514">
        <w:rPr>
          <w:b/>
          <w:sz w:val="24"/>
          <w:szCs w:val="24"/>
        </w:rPr>
        <w:t>SYDVÄST</w:t>
      </w:r>
    </w:p>
    <w:p w14:paraId="32DD6801" w14:textId="77777777" w:rsidR="00D84790" w:rsidRPr="00437514" w:rsidRDefault="00D84790" w:rsidP="00D84790">
      <w:pPr>
        <w:pStyle w:val="Ingetavstnd"/>
        <w:rPr>
          <w:b/>
          <w:sz w:val="24"/>
          <w:szCs w:val="24"/>
        </w:rPr>
      </w:pPr>
      <w:r w:rsidRPr="00437514">
        <w:rPr>
          <w:b/>
          <w:sz w:val="24"/>
          <w:szCs w:val="24"/>
        </w:rPr>
        <w:t>Malmösektionen</w:t>
      </w:r>
    </w:p>
    <w:p w14:paraId="72EBB76A" w14:textId="77777777" w:rsidR="00D84790" w:rsidRPr="00437514" w:rsidRDefault="00D84790" w:rsidP="00D84790">
      <w:pPr>
        <w:pStyle w:val="Ingetavstnd"/>
        <w:rPr>
          <w:b/>
          <w:sz w:val="24"/>
          <w:szCs w:val="24"/>
        </w:rPr>
      </w:pPr>
      <w:r w:rsidRPr="00437514">
        <w:rPr>
          <w:b/>
          <w:sz w:val="24"/>
          <w:szCs w:val="24"/>
        </w:rPr>
        <w:t>Axel Danielssons väg 195</w:t>
      </w:r>
    </w:p>
    <w:p w14:paraId="57E86188" w14:textId="77777777" w:rsidR="00D84790" w:rsidRPr="00437514" w:rsidRDefault="00D84790" w:rsidP="00D84790">
      <w:pPr>
        <w:pStyle w:val="Ingetavstnd"/>
        <w:rPr>
          <w:b/>
          <w:sz w:val="24"/>
          <w:szCs w:val="24"/>
        </w:rPr>
      </w:pPr>
      <w:r w:rsidRPr="00437514">
        <w:rPr>
          <w:b/>
          <w:sz w:val="24"/>
          <w:szCs w:val="24"/>
        </w:rPr>
        <w:t xml:space="preserve">215 82 Malmö </w:t>
      </w:r>
    </w:p>
    <w:p w14:paraId="08F27A59" w14:textId="77777777" w:rsidR="001B66BA" w:rsidRDefault="00852194" w:rsidP="006620DA">
      <w:pPr>
        <w:pStyle w:val="Ingetavstnd"/>
        <w:rPr>
          <w:b/>
          <w:sz w:val="36"/>
          <w:szCs w:val="36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4AF10" wp14:editId="250CAFD0">
                <wp:simplePos x="0" y="0"/>
                <wp:positionH relativeFrom="column">
                  <wp:posOffset>1793875</wp:posOffset>
                </wp:positionH>
                <wp:positionV relativeFrom="paragraph">
                  <wp:posOffset>212725</wp:posOffset>
                </wp:positionV>
                <wp:extent cx="1828800" cy="1828800"/>
                <wp:effectExtent l="0" t="0" r="0" b="9525"/>
                <wp:wrapSquare wrapText="bothSides"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B0161E" w14:textId="77777777" w:rsidR="001B66BA" w:rsidRDefault="001B66BA" w:rsidP="001B66BA">
                            <w:pPr>
                              <w:pStyle w:val="Underrubrik"/>
                              <w:jc w:val="center"/>
                              <w:rPr>
                                <w:b/>
                                <w:i w:val="0"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B66BA">
                              <w:rPr>
                                <w:b/>
                                <w:i w:val="0"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 A U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94AF1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41.25pt;margin-top:16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" filled="f" stroked="f">
                <v:textbox style="mso-fit-shape-to-text:t">
                  <w:txbxContent>
                    <w:p w14:paraId="27B0161E" w14:textId="77777777" w:rsidR="001B66BA" w:rsidRDefault="001B66BA" w:rsidP="001B66BA">
                      <w:pPr>
                        <w:pStyle w:val="Underrubrik"/>
                        <w:jc w:val="center"/>
                        <w:rPr>
                          <w:b/>
                          <w:i w:val="0"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B66BA">
                        <w:rPr>
                          <w:b/>
                          <w:i w:val="0"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 A U 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4C56F0" w14:textId="77777777" w:rsidR="001B66BA" w:rsidRDefault="001B66BA" w:rsidP="006620DA">
      <w:pPr>
        <w:pStyle w:val="Ingetavstnd"/>
        <w:rPr>
          <w:b/>
          <w:sz w:val="36"/>
          <w:szCs w:val="36"/>
        </w:rPr>
      </w:pPr>
    </w:p>
    <w:p w14:paraId="60B00E47" w14:textId="77777777" w:rsidR="006620DA" w:rsidRPr="001B66BA" w:rsidRDefault="006620DA" w:rsidP="006620DA">
      <w:pPr>
        <w:pStyle w:val="Ingetavstnd"/>
        <w:rPr>
          <w:b/>
          <w:sz w:val="36"/>
          <w:szCs w:val="36"/>
        </w:rPr>
      </w:pPr>
    </w:p>
    <w:p w14:paraId="5D209282" w14:textId="77777777" w:rsidR="006620DA" w:rsidRDefault="006620DA" w:rsidP="006620DA">
      <w:pPr>
        <w:pStyle w:val="Ingetavstnd"/>
        <w:rPr>
          <w:sz w:val="28"/>
          <w:szCs w:val="28"/>
        </w:rPr>
      </w:pPr>
    </w:p>
    <w:p w14:paraId="45A16177" w14:textId="77777777" w:rsidR="001905D1" w:rsidRDefault="001905D1" w:rsidP="006620DA">
      <w:pPr>
        <w:pStyle w:val="Ingetavstnd"/>
        <w:rPr>
          <w:sz w:val="28"/>
          <w:szCs w:val="28"/>
        </w:rPr>
      </w:pPr>
    </w:p>
    <w:p w14:paraId="5B24DCB5" w14:textId="77777777" w:rsidR="001905D1" w:rsidRDefault="001905D1" w:rsidP="006620DA">
      <w:pPr>
        <w:pStyle w:val="Ingetavstnd"/>
        <w:rPr>
          <w:sz w:val="28"/>
          <w:szCs w:val="28"/>
        </w:rPr>
      </w:pPr>
    </w:p>
    <w:p w14:paraId="3033FAB9" w14:textId="77777777" w:rsidR="006620DA" w:rsidRPr="006C3B0B" w:rsidRDefault="006620DA" w:rsidP="006620DA">
      <w:pPr>
        <w:pStyle w:val="Ingetavstnd"/>
        <w:rPr>
          <w:b/>
          <w:sz w:val="28"/>
          <w:szCs w:val="28"/>
        </w:rPr>
      </w:pPr>
      <w:r w:rsidRPr="006C3B0B">
        <w:rPr>
          <w:b/>
          <w:sz w:val="28"/>
          <w:szCs w:val="28"/>
        </w:rPr>
        <w:t>Till våra medlemmar</w:t>
      </w:r>
    </w:p>
    <w:p w14:paraId="5526656B" w14:textId="77777777" w:rsidR="006620DA" w:rsidRPr="006620DA" w:rsidRDefault="006620DA" w:rsidP="006620DA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  <w:lang w:eastAsia="sv-SE"/>
        </w:rPr>
      </w:pPr>
      <w:r w:rsidRPr="006620DA">
        <w:rPr>
          <w:rFonts w:eastAsia="Times New Roman" w:cs="Arial"/>
          <w:color w:val="222222"/>
          <w:sz w:val="28"/>
          <w:szCs w:val="28"/>
          <w:lang w:eastAsia="sv-SE"/>
        </w:rPr>
        <w:br/>
        <w:t xml:space="preserve">På grund av den rådande pandemin har vi under hösten tvingats att pausa vår verksamhet. Med anledning av den nu ökande smittspridningen av </w:t>
      </w:r>
      <w:proofErr w:type="spellStart"/>
      <w:r w:rsidRPr="006620DA">
        <w:rPr>
          <w:rFonts w:eastAsia="Times New Roman" w:cs="Arial"/>
          <w:color w:val="222222"/>
          <w:sz w:val="28"/>
          <w:szCs w:val="28"/>
          <w:lang w:eastAsia="sv-SE"/>
        </w:rPr>
        <w:t>Covid</w:t>
      </w:r>
      <w:proofErr w:type="spellEnd"/>
      <w:r w:rsidRPr="006620DA">
        <w:rPr>
          <w:rFonts w:eastAsia="Times New Roman" w:cs="Arial"/>
          <w:color w:val="222222"/>
          <w:sz w:val="28"/>
          <w:szCs w:val="28"/>
          <w:lang w:eastAsia="sv-SE"/>
        </w:rPr>
        <w:t xml:space="preserve"> 19 måste vi de</w:t>
      </w:r>
      <w:r w:rsidR="00CA5893">
        <w:rPr>
          <w:rFonts w:eastAsia="Times New Roman" w:cs="Arial"/>
          <w:color w:val="222222"/>
          <w:sz w:val="28"/>
          <w:szCs w:val="28"/>
          <w:lang w:eastAsia="sv-SE"/>
        </w:rPr>
        <w:t>s</w:t>
      </w:r>
      <w:r w:rsidRPr="006620DA">
        <w:rPr>
          <w:rFonts w:eastAsia="Times New Roman" w:cs="Arial"/>
          <w:color w:val="222222"/>
          <w:sz w:val="28"/>
          <w:szCs w:val="28"/>
          <w:lang w:eastAsia="sv-SE"/>
        </w:rPr>
        <w:t>svärre även under våren fortsätta med försiktighetsåtgärderna.</w:t>
      </w:r>
    </w:p>
    <w:p w14:paraId="3D0DAE63" w14:textId="77777777" w:rsidR="006620DA" w:rsidRPr="006620DA" w:rsidRDefault="006620DA" w:rsidP="006620DA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  <w:lang w:eastAsia="sv-SE"/>
        </w:rPr>
      </w:pPr>
      <w:r w:rsidRPr="006620DA">
        <w:rPr>
          <w:rFonts w:eastAsia="Times New Roman" w:cs="Arial"/>
          <w:color w:val="222222"/>
          <w:sz w:val="28"/>
          <w:szCs w:val="28"/>
          <w:lang w:eastAsia="sv-SE"/>
        </w:rPr>
        <w:t xml:space="preserve">Vi följer givetvis </w:t>
      </w:r>
      <w:proofErr w:type="spellStart"/>
      <w:r w:rsidRPr="006620DA">
        <w:rPr>
          <w:rFonts w:eastAsia="Times New Roman" w:cs="Arial"/>
          <w:color w:val="222222"/>
          <w:sz w:val="28"/>
          <w:szCs w:val="28"/>
          <w:lang w:eastAsia="sv-SE"/>
        </w:rPr>
        <w:t>FHM:s</w:t>
      </w:r>
      <w:proofErr w:type="spellEnd"/>
      <w:r w:rsidRPr="006620DA">
        <w:rPr>
          <w:rFonts w:eastAsia="Times New Roman" w:cs="Arial"/>
          <w:color w:val="222222"/>
          <w:sz w:val="28"/>
          <w:szCs w:val="28"/>
          <w:lang w:eastAsia="sv-SE"/>
        </w:rPr>
        <w:t xml:space="preserve"> rekommendationer och så snart vi fått grönt ljus att komma igång, kommer vi att lägga ut programmet för 2021.</w:t>
      </w:r>
    </w:p>
    <w:p w14:paraId="50E7D0C0" w14:textId="77777777" w:rsidR="006620DA" w:rsidRDefault="006620DA" w:rsidP="006620D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sv-SE"/>
        </w:rPr>
      </w:pPr>
      <w:r w:rsidRPr="006620DA">
        <w:rPr>
          <w:rFonts w:eastAsia="Times New Roman" w:cs="Arial"/>
          <w:color w:val="222222"/>
          <w:sz w:val="28"/>
          <w:szCs w:val="28"/>
          <w:lang w:eastAsia="sv-SE"/>
        </w:rPr>
        <w:t>Håll koll på hemsidan!</w:t>
      </w:r>
    </w:p>
    <w:p w14:paraId="684025D9" w14:textId="77777777" w:rsidR="00C20C24" w:rsidRDefault="005E54D4" w:rsidP="006620D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sv-SE"/>
        </w:rPr>
      </w:pPr>
      <w:r>
        <w:rPr>
          <w:rFonts w:eastAsia="Times New Roman" w:cs="Arial"/>
          <w:color w:val="222222"/>
          <w:sz w:val="28"/>
          <w:szCs w:val="28"/>
          <w:lang w:eastAsia="sv-SE"/>
        </w:rPr>
        <w:t xml:space="preserve">Framöver kommer vi </w:t>
      </w:r>
      <w:r w:rsidR="00C20C24">
        <w:rPr>
          <w:rFonts w:eastAsia="Times New Roman" w:cs="Arial"/>
          <w:color w:val="222222"/>
          <w:sz w:val="28"/>
          <w:szCs w:val="28"/>
          <w:lang w:eastAsia="sv-SE"/>
        </w:rPr>
        <w:t xml:space="preserve">inte att skicka brev hem utan lägger programmet på hemsidan som du når på: </w:t>
      </w:r>
      <w:hyperlink w:history="1">
        <w:r w:rsidR="00C20C24" w:rsidRPr="00602C0F">
          <w:rPr>
            <w:rStyle w:val="Hyperlnk"/>
            <w:rFonts w:eastAsia="Times New Roman" w:cs="Arial"/>
            <w:b/>
            <w:color w:val="FF0000"/>
            <w:sz w:val="28"/>
            <w:szCs w:val="28"/>
            <w:u w:val="none"/>
            <w:lang w:eastAsia="sv-SE"/>
          </w:rPr>
          <w:t>www.unionenseniorerna.se</w:t>
        </w:r>
        <w:r w:rsidR="00C20C24" w:rsidRPr="00C20C24">
          <w:rPr>
            <w:rStyle w:val="Hyperlnk"/>
            <w:rFonts w:eastAsia="Times New Roman" w:cs="Arial"/>
            <w:color w:val="FF0000"/>
            <w:sz w:val="28"/>
            <w:szCs w:val="28"/>
            <w:u w:val="none"/>
            <w:lang w:eastAsia="sv-SE"/>
          </w:rPr>
          <w:t>, (under</w:t>
        </w:r>
      </w:hyperlink>
      <w:r w:rsidR="00C20C24" w:rsidRPr="00C20C24">
        <w:rPr>
          <w:rFonts w:eastAsia="Times New Roman" w:cs="Arial"/>
          <w:color w:val="FF0000"/>
          <w:sz w:val="28"/>
          <w:szCs w:val="28"/>
          <w:lang w:eastAsia="sv-SE"/>
        </w:rPr>
        <w:t xml:space="preserve"> Regionföreningar välj Sydväst, under Malmö välj program).</w:t>
      </w:r>
      <w:r w:rsidR="00C20C24" w:rsidRPr="00C20C24">
        <w:rPr>
          <w:rFonts w:eastAsia="Times New Roman" w:cs="Arial"/>
          <w:color w:val="222222"/>
          <w:sz w:val="28"/>
          <w:szCs w:val="28"/>
          <w:lang w:eastAsia="sv-SE"/>
        </w:rPr>
        <w:t xml:space="preserve"> </w:t>
      </w:r>
      <w:r w:rsidRPr="00C20C24">
        <w:rPr>
          <w:rFonts w:eastAsia="Times New Roman" w:cs="Arial"/>
          <w:color w:val="222222"/>
          <w:sz w:val="28"/>
          <w:szCs w:val="28"/>
          <w:lang w:eastAsia="sv-SE"/>
        </w:rPr>
        <w:t xml:space="preserve"> </w:t>
      </w:r>
    </w:p>
    <w:p w14:paraId="7FF8D656" w14:textId="77777777" w:rsidR="00C20C24" w:rsidRPr="00C20C24" w:rsidRDefault="00C20C24" w:rsidP="006620DA">
      <w:pPr>
        <w:shd w:val="clear" w:color="auto" w:fill="FFFFFF"/>
        <w:spacing w:after="0" w:line="240" w:lineRule="auto"/>
        <w:rPr>
          <w:rFonts w:eastAsia="Times New Roman" w:cs="Arial"/>
          <w:color w:val="FF0000"/>
          <w:sz w:val="28"/>
          <w:szCs w:val="28"/>
          <w:lang w:eastAsia="sv-SE"/>
        </w:rPr>
      </w:pPr>
      <w:r>
        <w:rPr>
          <w:rFonts w:eastAsia="Times New Roman" w:cs="Arial"/>
          <w:color w:val="FF0000"/>
          <w:sz w:val="28"/>
          <w:szCs w:val="28"/>
          <w:lang w:eastAsia="sv-SE"/>
        </w:rPr>
        <w:t>Kallelse till årsmöte samt andra nyheter skickas via e-post (e-mail).</w:t>
      </w:r>
    </w:p>
    <w:p w14:paraId="08439FA6" w14:textId="77777777" w:rsidR="00E93062" w:rsidRDefault="006620DA" w:rsidP="006620D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sv-SE"/>
        </w:rPr>
      </w:pPr>
      <w:r>
        <w:rPr>
          <w:rFonts w:eastAsia="Times New Roman" w:cs="Arial"/>
          <w:color w:val="222222"/>
          <w:sz w:val="28"/>
          <w:szCs w:val="28"/>
          <w:lang w:eastAsia="sv-SE"/>
        </w:rPr>
        <w:t xml:space="preserve">Det är viktigt att vi kan nå </w:t>
      </w:r>
      <w:r w:rsidR="00E93062" w:rsidRPr="00E93062">
        <w:rPr>
          <w:rFonts w:eastAsia="Times New Roman" w:cs="Arial"/>
          <w:b/>
          <w:color w:val="222222"/>
          <w:sz w:val="28"/>
          <w:szCs w:val="28"/>
          <w:lang w:eastAsia="sv-SE"/>
        </w:rPr>
        <w:t>alla</w:t>
      </w:r>
      <w:r w:rsidR="00E93062">
        <w:rPr>
          <w:rFonts w:eastAsia="Times New Roman" w:cs="Arial"/>
          <w:color w:val="222222"/>
          <w:sz w:val="28"/>
          <w:szCs w:val="28"/>
          <w:lang w:eastAsia="sv-SE"/>
        </w:rPr>
        <w:t xml:space="preserve">, därför uppmanar vi dig som har en e-postadress </w:t>
      </w:r>
    </w:p>
    <w:p w14:paraId="25506744" w14:textId="77777777" w:rsidR="006C3B0B" w:rsidRDefault="00E93062" w:rsidP="006620DA">
      <w:pPr>
        <w:shd w:val="clear" w:color="auto" w:fill="FFFFFF"/>
        <w:spacing w:after="0" w:line="240" w:lineRule="auto"/>
        <w:rPr>
          <w:rFonts w:eastAsia="Times New Roman" w:cs="Arial"/>
          <w:color w:val="FF0000"/>
          <w:sz w:val="28"/>
          <w:szCs w:val="28"/>
          <w:lang w:eastAsia="sv-SE"/>
        </w:rPr>
      </w:pPr>
      <w:r>
        <w:rPr>
          <w:rFonts w:eastAsia="Times New Roman" w:cs="Arial"/>
          <w:color w:val="222222"/>
          <w:sz w:val="28"/>
          <w:szCs w:val="28"/>
          <w:lang w:eastAsia="sv-SE"/>
        </w:rPr>
        <w:t xml:space="preserve">att lämna denna till </w:t>
      </w:r>
      <w:r w:rsidR="006C3B0B">
        <w:rPr>
          <w:rFonts w:eastAsia="Times New Roman" w:cs="Arial"/>
          <w:color w:val="222222"/>
          <w:sz w:val="28"/>
          <w:szCs w:val="28"/>
          <w:lang w:eastAsia="sv-SE"/>
        </w:rPr>
        <w:t xml:space="preserve">följande email: </w:t>
      </w:r>
      <w:hyperlink r:id="rId6" w:history="1">
        <w:r w:rsidR="006C3B0B" w:rsidRPr="006C3B0B">
          <w:rPr>
            <w:rStyle w:val="Hyperlnk"/>
            <w:rFonts w:eastAsia="Times New Roman" w:cs="Arial"/>
            <w:b/>
            <w:color w:val="FF0000"/>
            <w:sz w:val="28"/>
            <w:szCs w:val="28"/>
            <w:u w:val="none"/>
            <w:lang w:eastAsia="sv-SE"/>
          </w:rPr>
          <w:t>unionen.malmo@gmail.com</w:t>
        </w:r>
      </w:hyperlink>
      <w:r w:rsidR="006C3B0B">
        <w:rPr>
          <w:rFonts w:eastAsia="Times New Roman" w:cs="Arial"/>
          <w:color w:val="FF0000"/>
          <w:sz w:val="28"/>
          <w:szCs w:val="28"/>
          <w:lang w:eastAsia="sv-SE"/>
        </w:rPr>
        <w:t>.</w:t>
      </w:r>
      <w:r w:rsidR="0034117A">
        <w:rPr>
          <w:rFonts w:eastAsia="Times New Roman" w:cs="Arial"/>
          <w:color w:val="FF0000"/>
          <w:sz w:val="28"/>
          <w:szCs w:val="28"/>
          <w:lang w:eastAsia="sv-SE"/>
        </w:rPr>
        <w:t xml:space="preserve"> </w:t>
      </w:r>
      <w:r w:rsidR="0034117A" w:rsidRPr="0034117A">
        <w:rPr>
          <w:rFonts w:eastAsia="Times New Roman" w:cs="Arial"/>
          <w:sz w:val="28"/>
          <w:szCs w:val="28"/>
          <w:lang w:eastAsia="sv-SE"/>
        </w:rPr>
        <w:t>Glöm inte</w:t>
      </w:r>
    </w:p>
    <w:p w14:paraId="18966BE1" w14:textId="77777777" w:rsidR="0034117A" w:rsidRPr="0034117A" w:rsidRDefault="0034117A" w:rsidP="006620DA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sv-SE"/>
        </w:rPr>
      </w:pPr>
      <w:r w:rsidRPr="0034117A">
        <w:rPr>
          <w:rFonts w:eastAsia="Times New Roman" w:cs="Arial"/>
          <w:sz w:val="28"/>
          <w:szCs w:val="28"/>
          <w:lang w:eastAsia="sv-SE"/>
        </w:rPr>
        <w:t>ange ditt namn</w:t>
      </w:r>
      <w:r>
        <w:rPr>
          <w:rFonts w:eastAsia="Times New Roman" w:cs="Arial"/>
          <w:sz w:val="28"/>
          <w:szCs w:val="28"/>
          <w:lang w:eastAsia="sv-SE"/>
        </w:rPr>
        <w:t>.</w:t>
      </w:r>
    </w:p>
    <w:p w14:paraId="5DB557D9" w14:textId="77777777" w:rsidR="005E54D4" w:rsidRDefault="005E54D4" w:rsidP="006620DA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sv-SE"/>
        </w:rPr>
      </w:pPr>
      <w:r>
        <w:rPr>
          <w:rFonts w:eastAsia="Times New Roman" w:cs="Arial"/>
          <w:sz w:val="28"/>
          <w:szCs w:val="28"/>
          <w:lang w:eastAsia="sv-SE"/>
        </w:rPr>
        <w:t xml:space="preserve">Vi arbetar vidare med programmet och </w:t>
      </w:r>
      <w:r w:rsidR="00E93062">
        <w:rPr>
          <w:rFonts w:eastAsia="Times New Roman" w:cs="Arial"/>
          <w:sz w:val="28"/>
          <w:szCs w:val="28"/>
          <w:lang w:eastAsia="sv-SE"/>
        </w:rPr>
        <w:t>återkommer när möjlighet ges att starta upp.</w:t>
      </w:r>
    </w:p>
    <w:p w14:paraId="10F81A1E" w14:textId="77777777" w:rsidR="006C3B0B" w:rsidRPr="006620DA" w:rsidRDefault="001A0942" w:rsidP="001A0942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sv-SE"/>
        </w:rPr>
      </w:pPr>
      <w:r>
        <w:rPr>
          <w:rFonts w:eastAsia="Times New Roman" w:cs="Arial"/>
          <w:sz w:val="28"/>
          <w:szCs w:val="28"/>
          <w:lang w:eastAsia="sv-SE"/>
        </w:rPr>
        <w:t>Eftersom vi endast har haft ett fåtal aktiviteter detta år kommer vi inte att ta ut någon medlemsavgift för 2021. Har du betalt avgift för 2020 så</w:t>
      </w:r>
      <w:r w:rsidR="001B66BA">
        <w:rPr>
          <w:rFonts w:eastAsia="Times New Roman" w:cs="Arial"/>
          <w:sz w:val="28"/>
          <w:szCs w:val="28"/>
          <w:lang w:eastAsia="sv-SE"/>
        </w:rPr>
        <w:t xml:space="preserve"> </w:t>
      </w:r>
      <w:r>
        <w:rPr>
          <w:rFonts w:eastAsia="Times New Roman" w:cs="Arial"/>
          <w:sz w:val="28"/>
          <w:szCs w:val="28"/>
          <w:lang w:eastAsia="sv-SE"/>
        </w:rPr>
        <w:t>gäller denna även för 2021.</w:t>
      </w:r>
    </w:p>
    <w:p w14:paraId="190EB529" w14:textId="77777777" w:rsidR="00852194" w:rsidRPr="00852194" w:rsidRDefault="006620DA" w:rsidP="00E9306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48"/>
          <w:szCs w:val="48"/>
          <w:lang w:eastAsia="sv-SE"/>
        </w:rPr>
      </w:pPr>
      <w:r w:rsidRPr="006620DA">
        <w:rPr>
          <w:rFonts w:eastAsia="Times New Roman" w:cs="Arial"/>
          <w:color w:val="222222"/>
          <w:sz w:val="28"/>
          <w:szCs w:val="28"/>
          <w:lang w:eastAsia="sv-SE"/>
        </w:rPr>
        <w:t xml:space="preserve">Med hopp om </w:t>
      </w:r>
      <w:r w:rsidR="00E93062">
        <w:rPr>
          <w:rFonts w:eastAsia="Times New Roman" w:cs="Arial"/>
          <w:color w:val="222222"/>
          <w:sz w:val="28"/>
          <w:szCs w:val="28"/>
          <w:lang w:eastAsia="sv-SE"/>
        </w:rPr>
        <w:t xml:space="preserve">en </w:t>
      </w:r>
      <w:r w:rsidRPr="006620DA">
        <w:rPr>
          <w:rFonts w:eastAsia="Times New Roman" w:cs="Arial"/>
          <w:color w:val="222222"/>
          <w:sz w:val="28"/>
          <w:szCs w:val="28"/>
          <w:lang w:eastAsia="sv-SE"/>
        </w:rPr>
        <w:t>ljusning och snart återseende önskar styrelsen för Unionens seniorer</w:t>
      </w:r>
    </w:p>
    <w:p w14:paraId="6448AB93" w14:textId="77777777" w:rsidR="006620DA" w:rsidRPr="00E93062" w:rsidRDefault="006620DA" w:rsidP="00BD46A8">
      <w:pPr>
        <w:shd w:val="clear" w:color="auto" w:fill="FFFFFF"/>
        <w:spacing w:after="0" w:line="240" w:lineRule="auto"/>
        <w:jc w:val="center"/>
        <w:rPr>
          <w:rFonts w:ascii="Lucida Calligraphy" w:eastAsia="Times New Roman" w:hAnsi="Lucida Calligraphy" w:cs="Times New Roman"/>
          <w:b/>
          <w:i/>
          <w:color w:val="FF0000"/>
          <w:sz w:val="48"/>
          <w:szCs w:val="48"/>
          <w:lang w:eastAsia="sv-SE"/>
        </w:rPr>
      </w:pPr>
      <w:r w:rsidRPr="00E93062">
        <w:rPr>
          <w:rFonts w:ascii="Lucida Calligraphy" w:eastAsia="Times New Roman" w:hAnsi="Lucida Calligraphy" w:cs="Arial"/>
          <w:b/>
          <w:i/>
          <w:color w:val="FF0000"/>
          <w:sz w:val="48"/>
          <w:szCs w:val="48"/>
          <w:lang w:eastAsia="sv-SE"/>
        </w:rPr>
        <w:t xml:space="preserve"> God Jul och Gott Nytt År!</w:t>
      </w:r>
    </w:p>
    <w:p w14:paraId="52EB23C2" w14:textId="77777777" w:rsidR="006620DA" w:rsidRPr="00BB74B6" w:rsidRDefault="006620DA" w:rsidP="006620DA">
      <w:pPr>
        <w:shd w:val="clear" w:color="auto" w:fill="FFFFFF"/>
        <w:spacing w:after="0" w:line="240" w:lineRule="auto"/>
        <w:rPr>
          <w:rFonts w:eastAsia="Times New Roman" w:cs="Times New Roman"/>
          <w:i/>
          <w:color w:val="222222"/>
          <w:sz w:val="40"/>
          <w:szCs w:val="40"/>
          <w:lang w:eastAsia="sv-SE"/>
        </w:rPr>
      </w:pPr>
      <w:r w:rsidRPr="00BB74B6">
        <w:rPr>
          <w:rFonts w:eastAsia="Times New Roman" w:cs="Times New Roman"/>
          <w:i/>
          <w:color w:val="222222"/>
          <w:sz w:val="40"/>
          <w:szCs w:val="40"/>
          <w:lang w:eastAsia="sv-SE"/>
        </w:rPr>
        <w:t> </w:t>
      </w:r>
    </w:p>
    <w:p w14:paraId="21C79EE6" w14:textId="77777777" w:rsidR="006620DA" w:rsidRPr="001B66BA" w:rsidRDefault="006620DA" w:rsidP="006620DA">
      <w:pPr>
        <w:shd w:val="clear" w:color="auto" w:fill="FFFFFF"/>
        <w:spacing w:after="0" w:line="240" w:lineRule="auto"/>
        <w:rPr>
          <w:rFonts w:eastAsia="Times New Roman" w:cs="Times New Roman"/>
          <w:i/>
          <w:color w:val="222222"/>
          <w:sz w:val="28"/>
          <w:szCs w:val="28"/>
          <w:lang w:eastAsia="sv-SE"/>
        </w:rPr>
      </w:pPr>
      <w:r w:rsidRPr="001B66BA">
        <w:rPr>
          <w:rFonts w:eastAsia="Times New Roman" w:cs="Times New Roman"/>
          <w:i/>
          <w:color w:val="222222"/>
          <w:sz w:val="28"/>
          <w:szCs w:val="28"/>
          <w:lang w:eastAsia="sv-SE"/>
        </w:rPr>
        <w:t> </w:t>
      </w:r>
    </w:p>
    <w:p w14:paraId="022793BB" w14:textId="77777777" w:rsidR="006620DA" w:rsidRPr="001B66BA" w:rsidRDefault="00E93062" w:rsidP="0066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663360" behindDoc="1" locked="0" layoutInCell="1" allowOverlap="1" wp14:anchorId="72C17E79" wp14:editId="041DE5D7">
            <wp:simplePos x="0" y="0"/>
            <wp:positionH relativeFrom="column">
              <wp:posOffset>-899795</wp:posOffset>
            </wp:positionH>
            <wp:positionV relativeFrom="paragraph">
              <wp:posOffset>180975</wp:posOffset>
            </wp:positionV>
            <wp:extent cx="4002405" cy="1103630"/>
            <wp:effectExtent l="0" t="0" r="0" b="1270"/>
            <wp:wrapTight wrapText="bothSides">
              <wp:wrapPolygon edited="0">
                <wp:start x="0" y="0"/>
                <wp:lineTo x="0" y="21252"/>
                <wp:lineTo x="21487" y="21252"/>
                <wp:lineTo x="21487" y="0"/>
                <wp:lineTo x="0" y="0"/>
              </wp:wrapPolygon>
            </wp:wrapTight>
            <wp:docPr id="4" name="Bild 5" descr="God Jul och gott nytt år önskar Gotlands folkhögskola! - Gotlands  Folkhög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d Jul och gott nytt år önskar Gotlands folkhögskola! - Gotlands  Folkhögsko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2336" behindDoc="1" locked="0" layoutInCell="1" allowOverlap="1" wp14:anchorId="0A072294" wp14:editId="4EC64774">
            <wp:simplePos x="0" y="0"/>
            <wp:positionH relativeFrom="column">
              <wp:posOffset>3075940</wp:posOffset>
            </wp:positionH>
            <wp:positionV relativeFrom="paragraph">
              <wp:posOffset>179705</wp:posOffset>
            </wp:positionV>
            <wp:extent cx="3596640" cy="1103630"/>
            <wp:effectExtent l="0" t="0" r="3810" b="1270"/>
            <wp:wrapTight wrapText="bothSides">
              <wp:wrapPolygon edited="0">
                <wp:start x="0" y="0"/>
                <wp:lineTo x="0" y="21252"/>
                <wp:lineTo x="21508" y="21252"/>
                <wp:lineTo x="21508" y="0"/>
                <wp:lineTo x="0" y="0"/>
              </wp:wrapPolygon>
            </wp:wrapTight>
            <wp:docPr id="3" name="Bild 3" descr="God Jul och gott nytt år önskar Gotlands folkhögskola! - Gotlands  Folkhög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d Jul och gott nytt år önskar Gotlands folkhögskola! - Gotlands  Folkhögsko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20DA" w:rsidRPr="001B6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90"/>
    <w:rsid w:val="00015AF0"/>
    <w:rsid w:val="0013781A"/>
    <w:rsid w:val="001809EC"/>
    <w:rsid w:val="001905D1"/>
    <w:rsid w:val="001A0942"/>
    <w:rsid w:val="001B66BA"/>
    <w:rsid w:val="0034117A"/>
    <w:rsid w:val="0059549D"/>
    <w:rsid w:val="005E54D4"/>
    <w:rsid w:val="00602C0F"/>
    <w:rsid w:val="006620DA"/>
    <w:rsid w:val="006B3745"/>
    <w:rsid w:val="006C3B0B"/>
    <w:rsid w:val="006F3A39"/>
    <w:rsid w:val="007B0364"/>
    <w:rsid w:val="00852194"/>
    <w:rsid w:val="00B344D3"/>
    <w:rsid w:val="00BB447A"/>
    <w:rsid w:val="00BB74B6"/>
    <w:rsid w:val="00BD46A8"/>
    <w:rsid w:val="00C20C24"/>
    <w:rsid w:val="00CA5893"/>
    <w:rsid w:val="00D84790"/>
    <w:rsid w:val="00E8276B"/>
    <w:rsid w:val="00E93062"/>
    <w:rsid w:val="00FD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A2EF26"/>
  <w15:docId w15:val="{04149935-DC9B-40F6-BFB9-5F12C2B6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84790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6C3B0B"/>
    <w:rPr>
      <w:color w:val="0000FF" w:themeColor="hyperlink"/>
      <w:u w:val="single"/>
    </w:rPr>
  </w:style>
  <w:style w:type="character" w:styleId="Betoning">
    <w:name w:val="Emphasis"/>
    <w:basedOn w:val="Standardstycketeckensnitt"/>
    <w:uiPriority w:val="20"/>
    <w:qFormat/>
    <w:rsid w:val="001B66BA"/>
    <w:rPr>
      <w:i/>
      <w:iCs/>
    </w:rPr>
  </w:style>
  <w:style w:type="character" w:styleId="Diskretbetoning">
    <w:name w:val="Subtle Emphasis"/>
    <w:basedOn w:val="Standardstycketeckensnitt"/>
    <w:uiPriority w:val="19"/>
    <w:qFormat/>
    <w:rsid w:val="001B66BA"/>
    <w:rPr>
      <w:i/>
      <w:iCs/>
      <w:color w:val="808080" w:themeColor="text1" w:themeTint="7F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B66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B66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B0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0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4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979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2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0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A0ECF-CF3B-4C36-BF8C-17DB2DE53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</dc:creator>
  <cp:lastModifiedBy>Gunnel Larsson</cp:lastModifiedBy>
  <cp:revision>2</cp:revision>
  <dcterms:created xsi:type="dcterms:W3CDTF">2020-12-16T11:26:00Z</dcterms:created>
  <dcterms:modified xsi:type="dcterms:W3CDTF">2020-12-16T11:26:00Z</dcterms:modified>
</cp:coreProperties>
</file>